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7A7716" w:rsidRPr="007A7716" w:rsidRDefault="007A7716" w:rsidP="007A771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A771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begin"/>
      </w:r>
      <w:r w:rsidRPr="007A771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instrText xml:space="preserve"> HYPERLINK "http://tsumaduo.dagestanschool.ru/news/item/162" </w:instrText>
      </w:r>
      <w:r w:rsidRPr="007A771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separate"/>
      </w:r>
      <w:r w:rsidRPr="007A7716">
        <w:rPr>
          <w:rFonts w:ascii="Tahoma" w:eastAsia="Times New Roman" w:hAnsi="Tahoma" w:cs="Tahoma"/>
          <w:color w:val="154569"/>
          <w:sz w:val="27"/>
          <w:szCs w:val="27"/>
          <w:lang w:eastAsia="ru-RU"/>
        </w:rPr>
        <w:t>14 ноября 2018 года начался прием заявок на третий Конкурс им. Л.С. Выготского.</w:t>
      </w:r>
      <w:r w:rsidRPr="007A771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fldChar w:fldCharType="end"/>
      </w:r>
      <w:r w:rsidRPr="007A771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</w:t>
      </w:r>
    </w:p>
    <w:bookmarkEnd w:id="0"/>
    <w:p w:rsidR="007A7716" w:rsidRPr="007A7716" w:rsidRDefault="007A7716" w:rsidP="007A771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7A7716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19.12.2018</w:t>
      </w:r>
    </w:p>
    <w:p w:rsidR="007A7716" w:rsidRPr="007A7716" w:rsidRDefault="007A7716" w:rsidP="007A7716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A7716">
        <w:rPr>
          <w:rFonts w:ascii="Cambria" w:eastAsia="Times New Roman" w:hAnsi="Cambria" w:cs="Tahoma"/>
          <w:b/>
          <w:bCs/>
          <w:color w:val="FB2C2C"/>
          <w:sz w:val="28"/>
          <w:szCs w:val="28"/>
          <w:u w:val="single"/>
          <w:shd w:val="clear" w:color="auto" w:fill="FFFFFF"/>
          <w:lang w:eastAsia="ru-RU"/>
        </w:rPr>
        <w:t>Прием заявок завершиться 25 января!</w:t>
      </w:r>
    </w:p>
    <w:p w:rsidR="007A7716" w:rsidRPr="007A7716" w:rsidRDefault="007A7716" w:rsidP="007A7716">
      <w:pPr>
        <w:shd w:val="clear" w:color="auto" w:fill="FFFFFF"/>
        <w:spacing w:after="240" w:line="240" w:lineRule="auto"/>
        <w:ind w:firstLine="708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Участвовать в конкурсе могут как </w:t>
      </w:r>
      <w:r w:rsidRPr="007A7716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5CD809"/>
          <w:lang w:eastAsia="ru-RU"/>
        </w:rPr>
        <w:t>педагоги дошкольного образования</w:t>
      </w:r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так и </w:t>
      </w:r>
      <w:r w:rsidRPr="007A7716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5CD809"/>
          <w:lang w:eastAsia="ru-RU"/>
        </w:rPr>
        <w:t xml:space="preserve">студенты старших курсов магистратуры, студенты старших курсов </w:t>
      </w:r>
      <w:proofErr w:type="spellStart"/>
      <w:r w:rsidRPr="007A7716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5CD809"/>
          <w:lang w:eastAsia="ru-RU"/>
        </w:rPr>
        <w:t>бакалавриата</w:t>
      </w:r>
      <w:proofErr w:type="spellEnd"/>
      <w:r w:rsidRPr="007A7716">
        <w:rPr>
          <w:rFonts w:ascii="Arial" w:eastAsia="Times New Roman" w:hAnsi="Arial" w:cs="Arial"/>
          <w:b/>
          <w:bCs/>
          <w:color w:val="000000"/>
          <w:sz w:val="28"/>
          <w:szCs w:val="28"/>
          <w:shd w:val="clear" w:color="auto" w:fill="5CD809"/>
          <w:lang w:eastAsia="ru-RU"/>
        </w:rPr>
        <w:t xml:space="preserve"> и средних профессиональных учебных заведений</w:t>
      </w:r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обучающиеся очно по направлениям подготовки «педагогические науки» и «гуманитарные науки», имеющие опыт работы с детьми в возрасте от 2 месяцев до 7 лет или планирующие работать с ними на профессиональной основе.</w:t>
      </w:r>
    </w:p>
    <w:p w:rsidR="007A7716" w:rsidRPr="007A7716" w:rsidRDefault="007A7716" w:rsidP="007A7716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участия в конкурсе необходимо оформить онлайн-заявку на </w:t>
      </w:r>
      <w:hyperlink r:id="rId4" w:tgtFrame="_blank" w:history="1"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eastAsia="ru-RU"/>
          </w:rPr>
          <w:t>сайте</w:t>
        </w:r>
      </w:hyperlink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подготовить видеоролик по заявленной теме проекта, разместить его на портале </w:t>
      </w:r>
      <w:hyperlink r:id="rId5" w:tgtFrame="_blank" w:history="1"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val="en-US" w:eastAsia="ru-RU"/>
          </w:rPr>
          <w:t>www</w:t>
        </w:r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eastAsia="ru-RU"/>
          </w:rPr>
          <w:t>.</w:t>
        </w:r>
        <w:proofErr w:type="spellStart"/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val="en-US" w:eastAsia="ru-RU"/>
          </w:rPr>
          <w:t>youtube</w:t>
        </w:r>
        <w:proofErr w:type="spellEnd"/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eastAsia="ru-RU"/>
          </w:rPr>
          <w:t>.</w:t>
        </w:r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val="en-US" w:eastAsia="ru-RU"/>
          </w:rPr>
          <w:t>com</w:t>
        </w:r>
      </w:hyperlink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и скопировать ссылку в форму заявки. Помимо заполнения основной заявки на участие в конкурсе, участники также могут поставить отметку о желании принять участие в </w:t>
      </w:r>
      <w:hyperlink r:id="rId6" w:tgtFrame="_blank" w:history="1">
        <w:r w:rsidRPr="007A7716">
          <w:rPr>
            <w:rFonts w:ascii="Tahoma" w:eastAsia="Times New Roman" w:hAnsi="Tahoma" w:cs="Tahoma"/>
            <w:color w:val="005BD1"/>
            <w:sz w:val="28"/>
            <w:szCs w:val="28"/>
            <w:u w:val="single"/>
            <w:lang w:eastAsia="ru-RU"/>
          </w:rPr>
          <w:t>Летней Школе им. Л.С. Выготского</w:t>
        </w:r>
      </w:hyperlink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в обучающем базовом семинаре программы «</w:t>
      </w:r>
      <w:proofErr w:type="spellStart"/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ПРОдетей</w:t>
      </w:r>
      <w:proofErr w:type="spellEnd"/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», в обучающем базовом семинаре независимой оценке качества услуг учреждений дошкольного образования «Детский сад для детей» или заявить о своем решении повысить компетенции в рамках самостоятельно выбранной международной конференции или образовательного тура.</w:t>
      </w:r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A7716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7A7716">
        <w:rPr>
          <w:rFonts w:ascii="Arial" w:eastAsia="Times New Roman" w:hAnsi="Arial" w:cs="Arial"/>
          <w:b/>
          <w:bCs/>
          <w:color w:val="FB2C2C"/>
          <w:sz w:val="28"/>
          <w:szCs w:val="28"/>
          <w:u w:val="single"/>
          <w:lang w:eastAsia="ru-RU"/>
        </w:rPr>
        <w:t>Студенты-победители конкурса получат стипендию 20 000 р. </w:t>
      </w:r>
      <w:r w:rsidRPr="007A7716">
        <w:rPr>
          <w:rFonts w:ascii="Arial" w:eastAsia="Times New Roman" w:hAnsi="Arial" w:cs="Arial"/>
          <w:b/>
          <w:bCs/>
          <w:color w:val="FB2C2C"/>
          <w:sz w:val="28"/>
          <w:szCs w:val="28"/>
          <w:u w:val="single"/>
          <w:lang w:eastAsia="ru-RU"/>
        </w:rPr>
        <w:br/>
        <w:t>Педагоги-победители конкурса -  грант 50 000р.</w:t>
      </w:r>
    </w:p>
    <w:p w:rsidR="007A7716" w:rsidRPr="007A7716" w:rsidRDefault="007A7716" w:rsidP="007A771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7A7716">
        <w:rPr>
          <w:rFonts w:ascii="Cambria" w:eastAsia="Times New Roman" w:hAnsi="Cambria" w:cs="Tahoma"/>
          <w:color w:val="000000"/>
          <w:sz w:val="28"/>
          <w:szCs w:val="28"/>
          <w:shd w:val="clear" w:color="auto" w:fill="FFFFFF"/>
          <w:lang w:eastAsia="ru-RU"/>
        </w:rPr>
        <w:t>Всю информацию о способах подачи заявки и условиях участия можно узнать на сайте Конкурса: </w:t>
      </w:r>
      <w:hyperlink r:id="rId7" w:tgtFrame="_blank" w:history="1">
        <w:r w:rsidRPr="007A7716">
          <w:rPr>
            <w:rFonts w:ascii="Tahoma" w:eastAsia="Times New Roman" w:hAnsi="Tahoma" w:cs="Tahoma"/>
            <w:color w:val="005BD1"/>
            <w:sz w:val="23"/>
            <w:szCs w:val="23"/>
            <w:u w:val="single"/>
            <w:shd w:val="clear" w:color="auto" w:fill="FFFFFF"/>
            <w:lang w:eastAsia="ru-RU"/>
          </w:rPr>
          <w:t>http://konkurs.rybakovfond.ru</w:t>
        </w:r>
      </w:hyperlink>
      <w:r w:rsidRPr="007A7716">
        <w:rPr>
          <w:rFonts w:ascii="Cambria" w:eastAsia="Times New Roman" w:hAnsi="Cambria" w:cs="Tahoma"/>
          <w:color w:val="000000"/>
          <w:sz w:val="24"/>
          <w:szCs w:val="24"/>
          <w:shd w:val="clear" w:color="auto" w:fill="FFFFFF"/>
          <w:lang w:eastAsia="ru-RU"/>
        </w:rPr>
        <w:t> </w:t>
      </w:r>
      <w:r w:rsidRPr="007A77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A77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A7716">
        <w:rPr>
          <w:rFonts w:ascii="Cambria" w:eastAsia="Times New Roman" w:hAnsi="Cambria" w:cs="Tahoma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Пресс-релиз, а также положение о конкурсе в прикреплённых файлах.</w:t>
      </w:r>
      <w:r w:rsidRPr="007A77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A77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A771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7A771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Координатор конкурса по ЮФО и СКФО</w:t>
      </w:r>
      <w:r w:rsidRPr="007A7716">
        <w:rPr>
          <w:rFonts w:ascii="Arial" w:eastAsia="Times New Roman" w:hAnsi="Arial" w:cs="Arial"/>
          <w:b/>
          <w:bCs/>
          <w:color w:val="000000"/>
          <w:sz w:val="23"/>
          <w:szCs w:val="23"/>
          <w:shd w:val="clear" w:color="auto" w:fill="FFFFFF"/>
          <w:lang w:eastAsia="ru-RU"/>
        </w:rPr>
        <w:t> - Макарова Валентина Андреевна - </w:t>
      </w:r>
      <w:r w:rsidRPr="007A7716">
        <w:rPr>
          <w:rFonts w:ascii="Arial" w:eastAsia="Times New Roman" w:hAnsi="Arial" w:cs="Arial"/>
          <w:b/>
          <w:bCs/>
          <w:color w:val="005BD1"/>
          <w:sz w:val="23"/>
          <w:szCs w:val="23"/>
          <w:shd w:val="clear" w:color="auto" w:fill="FFFFFF"/>
          <w:lang w:eastAsia="ru-RU"/>
        </w:rPr>
        <w:t>8(903)457-75-38</w:t>
      </w:r>
    </w:p>
    <w:p w:rsidR="006C4EED" w:rsidRDefault="007A7716"/>
    <w:sectPr w:rsidR="006C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AA"/>
    <w:rsid w:val="003B52AA"/>
    <w:rsid w:val="00674E7F"/>
    <w:rsid w:val="007A7716"/>
    <w:rsid w:val="00C7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074FE-D434-4F4A-8AF8-04211886F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5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onkurs.rybakovfon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hkolka.rybakovfond.ru/projects/letnyaya_shkola" TargetMode="External"/><Relationship Id="rId5" Type="http://schemas.openxmlformats.org/officeDocument/2006/relationships/hyperlink" Target="http://www.youtube.com/" TargetMode="External"/><Relationship Id="rId4" Type="http://schemas.openxmlformats.org/officeDocument/2006/relationships/hyperlink" Target="http://konkurs.rybakovfon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2018-12-19T11:26:00Z</dcterms:created>
  <dcterms:modified xsi:type="dcterms:W3CDTF">2018-12-19T11:26:00Z</dcterms:modified>
</cp:coreProperties>
</file>