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FA5" w:rsidRPr="00E570BC" w:rsidRDefault="00044FA5">
      <w:pPr>
        <w:rPr>
          <w:rFonts w:ascii="Times New Roman" w:hAnsi="Times New Roman" w:cs="Times New Roman"/>
          <w:sz w:val="24"/>
        </w:rPr>
      </w:pPr>
      <w:r w:rsidRPr="00E570BC">
        <w:rPr>
          <w:rFonts w:ascii="Times New Roman" w:hAnsi="Times New Roman" w:cs="Times New Roman"/>
          <w:sz w:val="24"/>
        </w:rPr>
        <w:t>1. Текст диктанта воспроизводится для обучающихся одним из трех способов на выбор организаторов: включается аудиозапись, видеозапись или преподаватель читает текст самостоятельно.</w:t>
      </w:r>
    </w:p>
    <w:p w:rsidR="00044FA5" w:rsidRPr="00E570BC" w:rsidRDefault="00044FA5">
      <w:pPr>
        <w:rPr>
          <w:rFonts w:ascii="Times New Roman" w:hAnsi="Times New Roman" w:cs="Times New Roman"/>
          <w:sz w:val="24"/>
        </w:rPr>
      </w:pPr>
      <w:r w:rsidRPr="00E570BC">
        <w:rPr>
          <w:rFonts w:ascii="Times New Roman" w:hAnsi="Times New Roman" w:cs="Times New Roman"/>
          <w:sz w:val="24"/>
        </w:rPr>
        <w:t>2. Можно использовать бланки для диктанта (можно менять логотипы), либо использовать бланки А</w:t>
      </w:r>
      <w:proofErr w:type="gramStart"/>
      <w:r w:rsidRPr="00E570BC">
        <w:rPr>
          <w:rFonts w:ascii="Times New Roman" w:hAnsi="Times New Roman" w:cs="Times New Roman"/>
          <w:sz w:val="24"/>
        </w:rPr>
        <w:t>4</w:t>
      </w:r>
      <w:proofErr w:type="gramEnd"/>
      <w:r w:rsidRPr="00E570BC">
        <w:rPr>
          <w:rFonts w:ascii="Times New Roman" w:hAnsi="Times New Roman" w:cs="Times New Roman"/>
          <w:sz w:val="24"/>
        </w:rPr>
        <w:t xml:space="preserve"> с печатью образовательной организации.</w:t>
      </w:r>
    </w:p>
    <w:p w:rsidR="00044FA5" w:rsidRPr="00E570BC" w:rsidRDefault="00044FA5">
      <w:pPr>
        <w:rPr>
          <w:rFonts w:ascii="Times New Roman" w:hAnsi="Times New Roman" w:cs="Times New Roman"/>
          <w:sz w:val="24"/>
        </w:rPr>
      </w:pPr>
      <w:r w:rsidRPr="00E570BC">
        <w:rPr>
          <w:rFonts w:ascii="Times New Roman" w:hAnsi="Times New Roman" w:cs="Times New Roman"/>
          <w:sz w:val="24"/>
        </w:rPr>
        <w:t>3. Перед началом диктанта можно показать обучающимся видеоролик о Казанском федеральном университете</w:t>
      </w:r>
      <w:r w:rsidR="005E02F0">
        <w:rPr>
          <w:rFonts w:ascii="Times New Roman" w:hAnsi="Times New Roman" w:cs="Times New Roman"/>
          <w:sz w:val="24"/>
        </w:rPr>
        <w:t>. 29 ноября у нас будет готово</w:t>
      </w:r>
      <w:r w:rsidR="00E62D6A" w:rsidRPr="00E570BC">
        <w:rPr>
          <w:rFonts w:ascii="Times New Roman" w:hAnsi="Times New Roman" w:cs="Times New Roman"/>
          <w:sz w:val="24"/>
        </w:rPr>
        <w:t xml:space="preserve"> видеообращение Директора Высшей школы иностранных языков и перевода Института международных отношений КФУ Дианы Рустамовны </w:t>
      </w:r>
      <w:proofErr w:type="spellStart"/>
      <w:r w:rsidR="00E62D6A" w:rsidRPr="00E570BC">
        <w:rPr>
          <w:rFonts w:ascii="Times New Roman" w:hAnsi="Times New Roman" w:cs="Times New Roman"/>
          <w:sz w:val="24"/>
        </w:rPr>
        <w:t>Сабировой</w:t>
      </w:r>
      <w:proofErr w:type="spellEnd"/>
      <w:r w:rsidR="005E02F0">
        <w:rPr>
          <w:rFonts w:ascii="Times New Roman" w:hAnsi="Times New Roman" w:cs="Times New Roman"/>
          <w:sz w:val="24"/>
        </w:rPr>
        <w:t xml:space="preserve"> – добавим его по этой же ссылке, его можно будет скачать</w:t>
      </w:r>
      <w:proofErr w:type="gramStart"/>
      <w:r w:rsidR="005E02F0">
        <w:rPr>
          <w:rFonts w:ascii="Times New Roman" w:hAnsi="Times New Roman" w:cs="Times New Roman"/>
          <w:sz w:val="24"/>
        </w:rPr>
        <w:t>.</w:t>
      </w:r>
      <w:proofErr w:type="gramEnd"/>
      <w:r w:rsidR="005E02F0">
        <w:rPr>
          <w:rFonts w:ascii="Times New Roman" w:hAnsi="Times New Roman" w:cs="Times New Roman"/>
          <w:sz w:val="24"/>
        </w:rPr>
        <w:t xml:space="preserve"> (По желанию организаторов)</w:t>
      </w:r>
    </w:p>
    <w:p w:rsidR="00044FA5" w:rsidRPr="00E570BC" w:rsidRDefault="00044FA5">
      <w:pPr>
        <w:rPr>
          <w:rFonts w:ascii="Times New Roman" w:hAnsi="Times New Roman" w:cs="Times New Roman"/>
          <w:sz w:val="24"/>
        </w:rPr>
      </w:pPr>
      <w:r w:rsidRPr="00E570BC">
        <w:rPr>
          <w:rFonts w:ascii="Times New Roman" w:hAnsi="Times New Roman" w:cs="Times New Roman"/>
          <w:sz w:val="24"/>
        </w:rPr>
        <w:t>4. Перед началом диктанта необходимо написать на доске сложные для восприятия слова либо вывести их на мультимедийный экран (файл «Заставка со сложными словами»).</w:t>
      </w:r>
    </w:p>
    <w:p w:rsidR="00044FA5" w:rsidRPr="00E570BC" w:rsidRDefault="00044FA5">
      <w:pPr>
        <w:rPr>
          <w:rFonts w:ascii="Times New Roman" w:hAnsi="Times New Roman" w:cs="Times New Roman"/>
          <w:sz w:val="24"/>
        </w:rPr>
      </w:pPr>
      <w:r w:rsidRPr="00E570BC">
        <w:rPr>
          <w:rFonts w:ascii="Times New Roman" w:hAnsi="Times New Roman" w:cs="Times New Roman"/>
          <w:sz w:val="24"/>
        </w:rPr>
        <w:t xml:space="preserve">5. Перед началом диктанта необходимо провести инструктаж с </w:t>
      </w:r>
      <w:proofErr w:type="gramStart"/>
      <w:r w:rsidRPr="00E570BC">
        <w:rPr>
          <w:rFonts w:ascii="Times New Roman" w:hAnsi="Times New Roman" w:cs="Times New Roman"/>
          <w:sz w:val="24"/>
        </w:rPr>
        <w:t>обучающимися</w:t>
      </w:r>
      <w:proofErr w:type="gramEnd"/>
      <w:r w:rsidRPr="00E570BC">
        <w:rPr>
          <w:rFonts w:ascii="Times New Roman" w:hAnsi="Times New Roman" w:cs="Times New Roman"/>
          <w:sz w:val="24"/>
        </w:rPr>
        <w:t xml:space="preserve"> (файл «Инструктаж по написанию диктанта»)</w:t>
      </w:r>
    </w:p>
    <w:p w:rsidR="00044FA5" w:rsidRPr="00E570BC" w:rsidRDefault="00044FA5">
      <w:pPr>
        <w:rPr>
          <w:rFonts w:ascii="Times New Roman" w:hAnsi="Times New Roman" w:cs="Times New Roman"/>
          <w:sz w:val="24"/>
        </w:rPr>
      </w:pPr>
      <w:r w:rsidRPr="00E570BC">
        <w:rPr>
          <w:rFonts w:ascii="Times New Roman" w:hAnsi="Times New Roman" w:cs="Times New Roman"/>
          <w:sz w:val="24"/>
        </w:rPr>
        <w:t xml:space="preserve">6. Критерии проверки диктанта </w:t>
      </w:r>
      <w:r w:rsidR="005E02F0">
        <w:rPr>
          <w:rFonts w:ascii="Times New Roman" w:hAnsi="Times New Roman" w:cs="Times New Roman"/>
          <w:sz w:val="24"/>
        </w:rPr>
        <w:t xml:space="preserve">и инструкции для читающего </w:t>
      </w:r>
      <w:r w:rsidRPr="00E570BC">
        <w:rPr>
          <w:rFonts w:ascii="Times New Roman" w:hAnsi="Times New Roman" w:cs="Times New Roman"/>
          <w:sz w:val="24"/>
        </w:rPr>
        <w:t>содержатся в файле «Инструктаж по чтению и проверке диктанта».</w:t>
      </w:r>
    </w:p>
    <w:p w:rsidR="005B679A" w:rsidRPr="00E570BC" w:rsidRDefault="00044FA5">
      <w:pPr>
        <w:rPr>
          <w:rFonts w:ascii="Times New Roman" w:hAnsi="Times New Roman" w:cs="Times New Roman"/>
          <w:sz w:val="24"/>
        </w:rPr>
      </w:pPr>
      <w:r w:rsidRPr="00E570BC">
        <w:rPr>
          <w:rFonts w:ascii="Times New Roman" w:hAnsi="Times New Roman" w:cs="Times New Roman"/>
          <w:sz w:val="24"/>
        </w:rPr>
        <w:t xml:space="preserve">7. </w:t>
      </w:r>
      <w:r w:rsidR="005B679A" w:rsidRPr="00E570BC">
        <w:rPr>
          <w:rFonts w:ascii="Times New Roman" w:hAnsi="Times New Roman" w:cs="Times New Roman"/>
          <w:sz w:val="24"/>
        </w:rPr>
        <w:t>Файл «Протокол для внутренней работы» в КФУ не отправляется, заполняется и подписывается лишь для внутреннего документооборота образовательной организации.</w:t>
      </w:r>
    </w:p>
    <w:p w:rsidR="00E62D6A" w:rsidRPr="00E570BC" w:rsidRDefault="005B679A">
      <w:pPr>
        <w:rPr>
          <w:rFonts w:ascii="Times New Roman" w:hAnsi="Times New Roman" w:cs="Times New Roman"/>
          <w:sz w:val="24"/>
        </w:rPr>
      </w:pPr>
      <w:r w:rsidRPr="00E570BC">
        <w:rPr>
          <w:rFonts w:ascii="Times New Roman" w:hAnsi="Times New Roman" w:cs="Times New Roman"/>
          <w:sz w:val="24"/>
        </w:rPr>
        <w:t xml:space="preserve">8. Файл «Результаты для отправки в КФУ» заполняется и отправляется в КФУ на почту </w:t>
      </w:r>
      <w:hyperlink r:id="rId5" w:history="1">
        <w:r w:rsidRPr="00E570BC">
          <w:rPr>
            <w:rStyle w:val="a3"/>
            <w:rFonts w:ascii="Times New Roman" w:hAnsi="Times New Roman" w:cs="Times New Roman"/>
            <w:sz w:val="24"/>
            <w:lang w:val="en-US"/>
          </w:rPr>
          <w:t>dict</w:t>
        </w:r>
        <w:r w:rsidRPr="00E570BC">
          <w:rPr>
            <w:rStyle w:val="a3"/>
            <w:rFonts w:ascii="Times New Roman" w:hAnsi="Times New Roman" w:cs="Times New Roman"/>
            <w:sz w:val="24"/>
          </w:rPr>
          <w:t>.</w:t>
        </w:r>
        <w:r w:rsidRPr="00E570BC">
          <w:rPr>
            <w:rStyle w:val="a3"/>
            <w:rFonts w:ascii="Times New Roman" w:hAnsi="Times New Roman" w:cs="Times New Roman"/>
            <w:sz w:val="24"/>
            <w:lang w:val="en-US"/>
          </w:rPr>
          <w:t>kfu</w:t>
        </w:r>
        <w:r w:rsidRPr="00E570BC">
          <w:rPr>
            <w:rStyle w:val="a3"/>
            <w:rFonts w:ascii="Times New Roman" w:hAnsi="Times New Roman" w:cs="Times New Roman"/>
            <w:sz w:val="24"/>
          </w:rPr>
          <w:t>@</w:t>
        </w:r>
        <w:r w:rsidRPr="00E570BC">
          <w:rPr>
            <w:rStyle w:val="a3"/>
            <w:rFonts w:ascii="Times New Roman" w:hAnsi="Times New Roman" w:cs="Times New Roman"/>
            <w:sz w:val="24"/>
            <w:lang w:val="en-US"/>
          </w:rPr>
          <w:t>gmail</w:t>
        </w:r>
        <w:r w:rsidRPr="00E570BC">
          <w:rPr>
            <w:rStyle w:val="a3"/>
            <w:rFonts w:ascii="Times New Roman" w:hAnsi="Times New Roman" w:cs="Times New Roman"/>
            <w:sz w:val="24"/>
          </w:rPr>
          <w:t>.</w:t>
        </w:r>
        <w:r w:rsidRPr="00E570BC">
          <w:rPr>
            <w:rStyle w:val="a3"/>
            <w:rFonts w:ascii="Times New Roman" w:hAnsi="Times New Roman" w:cs="Times New Roman"/>
            <w:sz w:val="24"/>
            <w:lang w:val="en-US"/>
          </w:rPr>
          <w:t>com</w:t>
        </w:r>
      </w:hyperlink>
      <w:r w:rsidRPr="00E570BC">
        <w:rPr>
          <w:rFonts w:ascii="Times New Roman" w:hAnsi="Times New Roman" w:cs="Times New Roman"/>
          <w:sz w:val="24"/>
        </w:rPr>
        <w:t xml:space="preserve"> до 6 декабря.</w:t>
      </w:r>
      <w:r w:rsidR="00044FA5" w:rsidRPr="00E570BC">
        <w:rPr>
          <w:rFonts w:ascii="Times New Roman" w:hAnsi="Times New Roman" w:cs="Times New Roman"/>
          <w:sz w:val="24"/>
        </w:rPr>
        <w:t xml:space="preserve"> </w:t>
      </w:r>
      <w:r w:rsidRPr="00E570BC">
        <w:rPr>
          <w:rFonts w:ascii="Times New Roman" w:hAnsi="Times New Roman" w:cs="Times New Roman"/>
          <w:sz w:val="24"/>
        </w:rPr>
        <w:t xml:space="preserve"> После обработки результатов участники смогут с ними ознакомиться на сайте </w:t>
      </w:r>
      <w:proofErr w:type="spellStart"/>
      <w:r w:rsidRPr="00E570BC">
        <w:rPr>
          <w:rFonts w:ascii="Times New Roman" w:hAnsi="Times New Roman" w:cs="Times New Roman"/>
          <w:sz w:val="24"/>
          <w:lang w:val="en-US"/>
        </w:rPr>
        <w:t>kpfu</w:t>
      </w:r>
      <w:proofErr w:type="spellEnd"/>
      <w:r w:rsidRPr="00E570BC">
        <w:rPr>
          <w:rFonts w:ascii="Times New Roman" w:hAnsi="Times New Roman" w:cs="Times New Roman"/>
          <w:sz w:val="24"/>
        </w:rPr>
        <w:t>.</w:t>
      </w:r>
      <w:proofErr w:type="spellStart"/>
      <w:r w:rsidRPr="00E570BC">
        <w:rPr>
          <w:rFonts w:ascii="Times New Roman" w:hAnsi="Times New Roman" w:cs="Times New Roman"/>
          <w:sz w:val="24"/>
          <w:lang w:val="en-US"/>
        </w:rPr>
        <w:t>ru</w:t>
      </w:r>
      <w:proofErr w:type="spellEnd"/>
      <w:r w:rsidRPr="00E570BC">
        <w:rPr>
          <w:rFonts w:ascii="Times New Roman" w:hAnsi="Times New Roman" w:cs="Times New Roman"/>
          <w:sz w:val="24"/>
        </w:rPr>
        <w:t xml:space="preserve"> не ранее, чем 10 декабря.</w:t>
      </w:r>
    </w:p>
    <w:p w:rsidR="00356219" w:rsidRPr="00E570BC" w:rsidRDefault="00356219">
      <w:pPr>
        <w:rPr>
          <w:rFonts w:ascii="Times New Roman" w:hAnsi="Times New Roman" w:cs="Times New Roman"/>
          <w:sz w:val="24"/>
        </w:rPr>
      </w:pPr>
      <w:r w:rsidRPr="00E570BC">
        <w:rPr>
          <w:rFonts w:ascii="Times New Roman" w:hAnsi="Times New Roman" w:cs="Times New Roman"/>
          <w:sz w:val="24"/>
        </w:rPr>
        <w:t xml:space="preserve">9. Файл «Список для </w:t>
      </w:r>
      <w:proofErr w:type="spellStart"/>
      <w:r w:rsidRPr="00E570BC">
        <w:rPr>
          <w:rFonts w:ascii="Times New Roman" w:hAnsi="Times New Roman" w:cs="Times New Roman"/>
          <w:sz w:val="24"/>
        </w:rPr>
        <w:t>благ</w:t>
      </w:r>
      <w:proofErr w:type="gramStart"/>
      <w:r w:rsidRPr="00E570BC">
        <w:rPr>
          <w:rFonts w:ascii="Times New Roman" w:hAnsi="Times New Roman" w:cs="Times New Roman"/>
          <w:sz w:val="24"/>
        </w:rPr>
        <w:t>.п</w:t>
      </w:r>
      <w:proofErr w:type="gramEnd"/>
      <w:r w:rsidRPr="00E570BC">
        <w:rPr>
          <w:rFonts w:ascii="Times New Roman" w:hAnsi="Times New Roman" w:cs="Times New Roman"/>
          <w:sz w:val="24"/>
        </w:rPr>
        <w:t>исем</w:t>
      </w:r>
      <w:proofErr w:type="spellEnd"/>
      <w:r w:rsidRPr="00E570BC">
        <w:rPr>
          <w:rFonts w:ascii="Times New Roman" w:hAnsi="Times New Roman" w:cs="Times New Roman"/>
          <w:sz w:val="24"/>
        </w:rPr>
        <w:t xml:space="preserve">» необходимо заполнить и прислать вместе с результатами. В список можно включить неограниченное количество </w:t>
      </w:r>
      <w:r w:rsidR="00E570BC" w:rsidRPr="00E570BC">
        <w:rPr>
          <w:rFonts w:ascii="Times New Roman" w:hAnsi="Times New Roman" w:cs="Times New Roman"/>
          <w:sz w:val="24"/>
        </w:rPr>
        <w:t xml:space="preserve">членов организационного комитета, на Ваше усмотрение. </w:t>
      </w:r>
      <w:bookmarkStart w:id="0" w:name="_GoBack"/>
      <w:bookmarkEnd w:id="0"/>
    </w:p>
    <w:sectPr w:rsidR="00356219" w:rsidRPr="00E570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38E"/>
    <w:rsid w:val="00044FA5"/>
    <w:rsid w:val="002C52B8"/>
    <w:rsid w:val="00356219"/>
    <w:rsid w:val="005B679A"/>
    <w:rsid w:val="005E02F0"/>
    <w:rsid w:val="00B5638E"/>
    <w:rsid w:val="00E570BC"/>
    <w:rsid w:val="00E62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67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67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ict.kfu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Казанский (Приволжский) федеральный университет</Company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Иконникова Екатерина Александровна</dc:creator>
  <cp:keywords/>
  <dc:description/>
  <cp:lastModifiedBy>Иконникова Екатерина Александровна</cp:lastModifiedBy>
  <cp:revision>5</cp:revision>
  <dcterms:created xsi:type="dcterms:W3CDTF">2018-11-27T08:32:00Z</dcterms:created>
  <dcterms:modified xsi:type="dcterms:W3CDTF">2018-11-28T09:22:00Z</dcterms:modified>
</cp:coreProperties>
</file>